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Style w:val="4"/>
          <w:rFonts w:hint="eastAsia" w:ascii="宋体" w:hAnsi="宋体" w:eastAsia="宋体" w:cs="宋体"/>
          <w:sz w:val="28"/>
          <w:szCs w:val="28"/>
        </w:rPr>
      </w:pPr>
      <w:r>
        <w:rPr>
          <w:rStyle w:val="4"/>
          <w:rFonts w:hint="eastAsia" w:ascii="宋体" w:hAnsi="宋体" w:eastAsia="宋体" w:cs="宋体"/>
          <w:sz w:val="28"/>
          <w:szCs w:val="28"/>
        </w:rPr>
        <w:t>附件1</w:t>
      </w:r>
    </w:p>
    <w:p>
      <w:pPr>
        <w:spacing w:line="72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“每日一学”线上答题学习方式</w:t>
      </w:r>
    </w:p>
    <w:p>
      <w:pPr>
        <w:pStyle w:val="5"/>
        <w:widowControl/>
        <w:shd w:val="clear" w:color="auto" w:fill="FFFFFF"/>
        <w:tabs>
          <w:tab w:val="left" w:pos="1210"/>
        </w:tabs>
        <w:spacing w:line="720" w:lineRule="auto"/>
        <w:ind w:right="1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一、参与方式</w:t>
      </w:r>
    </w:p>
    <w:p>
      <w:pPr>
        <w:pStyle w:val="5"/>
        <w:widowControl/>
        <w:shd w:val="clear" w:color="auto" w:fill="FFFFFF"/>
        <w:tabs>
          <w:tab w:val="left" w:pos="1210"/>
        </w:tabs>
        <w:spacing w:line="720" w:lineRule="auto"/>
        <w:ind w:right="1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参与“每日一学”活动主要通过手机移动端登录。</w:t>
      </w:r>
    </w:p>
    <w:p>
      <w:pPr>
        <w:pStyle w:val="5"/>
        <w:widowControl/>
        <w:shd w:val="clear" w:color="auto" w:fill="FFFFFF"/>
        <w:tabs>
          <w:tab w:val="left" w:pos="1210"/>
        </w:tabs>
        <w:spacing w:line="720" w:lineRule="auto"/>
        <w:ind w:right="1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Style w:val="4"/>
          <w:rFonts w:hint="eastAsia" w:ascii="宋体" w:hAnsi="宋体" w:eastAsia="宋体" w:cs="宋体"/>
          <w:sz w:val="28"/>
          <w:szCs w:val="28"/>
          <w:lang w:val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微信关注“学E西安”干部网络学院微信公众号，点击“网络学习”进入“学E西安”移动端学习平台，登录后点击首页“党的二十大精神应知应会‘每日一学’”专栏进行答题。</w:t>
      </w:r>
    </w:p>
    <w:p>
      <w:pPr>
        <w:pStyle w:val="5"/>
        <w:widowControl/>
        <w:shd w:val="clear" w:color="auto" w:fill="FFFFFF"/>
        <w:tabs>
          <w:tab w:val="left" w:pos="1210"/>
        </w:tabs>
        <w:spacing w:line="720" w:lineRule="auto"/>
        <w:ind w:right="1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3833495</wp:posOffset>
            </wp:positionH>
            <wp:positionV relativeFrom="paragraph">
              <wp:posOffset>1756410</wp:posOffset>
            </wp:positionV>
            <wp:extent cx="1210945" cy="1210945"/>
            <wp:effectExtent l="0" t="0" r="8255" b="8255"/>
            <wp:wrapNone/>
            <wp:docPr id="2" name="图片 2" descr="f944720689e3e3022079a61cca1b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44720689e3e3022079a61cca1b5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2.微信关注“古都先锋”公众号，点击“初心学堂”后进入“西安干部网络学院”， 登录后点击首页“党的二十大精神应知应会‘每日一学’”专栏进行答题。</w:t>
      </w:r>
      <w:bookmarkStart w:id="0" w:name="_GoBack"/>
      <w:bookmarkEnd w:id="0"/>
    </w:p>
    <w:p>
      <w:pPr>
        <w:spacing w:line="72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1747520</wp:posOffset>
            </wp:positionH>
            <wp:positionV relativeFrom="page">
              <wp:posOffset>6878955</wp:posOffset>
            </wp:positionV>
            <wp:extent cx="1147445" cy="1147445"/>
            <wp:effectExtent l="0" t="0" r="14605" b="14605"/>
            <wp:wrapNone/>
            <wp:docPr id="1" name="图片 1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-co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72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pStyle w:val="5"/>
        <w:widowControl/>
        <w:shd w:val="clear" w:color="auto" w:fill="FFFFFF"/>
        <w:tabs>
          <w:tab w:val="left" w:pos="1210"/>
          <w:tab w:val="left" w:pos="5815"/>
        </w:tabs>
        <w:spacing w:line="720" w:lineRule="auto"/>
        <w:ind w:left="0" w:leftChars="0" w:right="1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“学E西安干部网络学院”二维码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“古都先锋”二维码</w:t>
      </w:r>
    </w:p>
    <w:p>
      <w:pPr>
        <w:spacing w:line="720" w:lineRule="auto"/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二、学时计算规则</w:t>
      </w:r>
    </w:p>
    <w:p>
      <w:pPr>
        <w:spacing w:line="72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“每日一学”活动通过线上答题方式进行。题目类型包括单选题、多选题、判断题3类，每次答题由系统随机出题。干部每连续答题20分钟，且答题数不少于20题、正确率不低于60%的，可计0.1学时。</w:t>
      </w:r>
    </w:p>
    <w:p>
      <w:pPr>
        <w:spacing w:line="72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干部一次连续答题30分钟以上且正确率为100%的，答题数50—69题的，计0.5学时，70—99题的，计1学时，100—150题的，计2学时，151题以上的计2.5学时。</w:t>
      </w:r>
    </w:p>
    <w:p>
      <w:r>
        <w:rPr>
          <w:rFonts w:hint="eastAsia" w:ascii="宋体" w:hAnsi="宋体" w:eastAsia="宋体" w:cs="宋体"/>
          <w:kern w:val="0"/>
          <w:sz w:val="28"/>
          <w:szCs w:val="28"/>
        </w:rPr>
        <w:t>每人每天可参与答题次数无上限，活动结束最高可累计10学时。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GYwNGZlYmI0M2E4ZWJmZTcxZDgzZDM1MWE1ZTcifQ=="/>
  </w:docVars>
  <w:rsids>
    <w:rsidRoot w:val="122C284F"/>
    <w:rsid w:val="122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 Style15"/>
    <w:basedOn w:val="3"/>
    <w:qFormat/>
    <w:uiPriority w:val="99"/>
    <w:rPr>
      <w:rFonts w:ascii="Arial" w:hAnsi="Arial" w:cs="Arial"/>
      <w:color w:val="000000"/>
      <w:sz w:val="20"/>
      <w:szCs w:val="20"/>
    </w:rPr>
  </w:style>
  <w:style w:type="paragraph" w:customStyle="1" w:styleId="5">
    <w:name w:val="Style7"/>
    <w:basedOn w:val="1"/>
    <w:qFormat/>
    <w:uiPriority w:val="99"/>
    <w:pPr>
      <w:adjustRightInd w:val="0"/>
      <w:spacing w:line="600" w:lineRule="exact"/>
      <w:ind w:firstLine="658"/>
    </w:pPr>
    <w:rPr>
      <w:rFonts w:ascii="Arial" w:hAnsi="Arial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2022-11-14T01:59:00Z</dcterms:created>
  <dc:creator>Lexi</dc:creator>
  <cp:lastModifiedBy>Lexi</cp:lastModifiedBy>
  <dcterms:modified xsi:type="dcterms:W3CDTF">2022-11-14T02:12:08Z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45920CC7C7C44317B46EB143B8649EA7</vt:lpwstr>
  </property>
</Properties>
</file>